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647" w:rsidRDefault="00364647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364647" w:rsidRDefault="00364647" w:rsidP="00543467"/>
    <w:p w:rsidR="00364647" w:rsidRDefault="0036464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364647" w:rsidRDefault="00364647" w:rsidP="00543467">
      <w:r w:rsidRPr="007C0ABA">
        <w:tab/>
      </w:r>
      <w:r>
        <w:rPr>
          <w:noProof/>
        </w:rPr>
        <w:t>TR83/25/TD2-İD/0012</w:t>
      </w:r>
      <w:r>
        <w:t xml:space="preserve"> </w:t>
      </w:r>
      <w:r>
        <w:rPr>
          <w:noProof/>
        </w:rPr>
        <w:t>As Çelik Döküm İşleme San. ve Tic. A.Ş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364647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</w:rPr>
            </w:pPr>
          </w:p>
        </w:tc>
      </w:tr>
      <w:tr w:rsidR="0036464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</w:rPr>
            </w:pPr>
          </w:p>
        </w:tc>
      </w:tr>
      <w:tr w:rsidR="0036464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</w:rPr>
            </w:pPr>
          </w:p>
        </w:tc>
      </w:tr>
      <w:tr w:rsidR="0036464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</w:rPr>
            </w:pPr>
          </w:p>
        </w:tc>
      </w:tr>
      <w:tr w:rsidR="0036464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</w:rPr>
            </w:pPr>
          </w:p>
        </w:tc>
      </w:tr>
      <w:tr w:rsidR="0036464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</w:rPr>
            </w:pPr>
          </w:p>
        </w:tc>
      </w:tr>
      <w:tr w:rsidR="0036464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</w:rPr>
            </w:pPr>
          </w:p>
        </w:tc>
      </w:tr>
      <w:tr w:rsidR="0036464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47" w:rsidRPr="003C3345" w:rsidRDefault="00364647" w:rsidP="00133557">
            <w:pPr>
              <w:rPr>
                <w:rFonts w:cstheme="minorHAnsi"/>
              </w:rPr>
            </w:pPr>
          </w:p>
        </w:tc>
      </w:tr>
    </w:tbl>
    <w:p w:rsidR="00364647" w:rsidRDefault="0036464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36464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47" w:rsidRPr="00543467" w:rsidRDefault="0036464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47" w:rsidRPr="00543467" w:rsidRDefault="0036464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47" w:rsidRPr="00543467" w:rsidRDefault="0036464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47" w:rsidRPr="00543467" w:rsidRDefault="0036464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47" w:rsidRPr="00543467" w:rsidRDefault="0036464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36464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647" w:rsidRPr="00543467" w:rsidRDefault="0036464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647" w:rsidRPr="00543467" w:rsidRDefault="00364647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647" w:rsidRPr="00932ED2" w:rsidRDefault="00364647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DDX Modeli ile Dijital Olgunluk Ölçülmesi ve Dijital Yol Haritasının Oluşturulması Danışmanlık ve Eğitim Hizmeti Alımı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47" w:rsidRPr="00543467" w:rsidRDefault="0036464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47" w:rsidRPr="00543467" w:rsidRDefault="0036464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36464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47" w:rsidRPr="00543467" w:rsidRDefault="0036464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647" w:rsidRPr="00543467" w:rsidRDefault="0036464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364647" w:rsidRDefault="00364647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364647" w:rsidRDefault="0036464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364647" w:rsidRDefault="00364647" w:rsidP="008A00B8">
      <w:pPr>
        <w:pStyle w:val="ListeParagraf"/>
      </w:pPr>
    </w:p>
    <w:p w:rsidR="00364647" w:rsidRDefault="00364647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364647" w:rsidRDefault="00364647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364647" w:rsidRDefault="00364647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364647" w:rsidRDefault="00364647" w:rsidP="00543467"/>
    <w:p w:rsidR="00364647" w:rsidRDefault="0036464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364647" w:rsidRDefault="00364647" w:rsidP="00543467">
      <w:pPr>
        <w:jc w:val="right"/>
        <w:rPr>
          <w:b/>
          <w:i/>
        </w:rPr>
        <w:sectPr w:rsidR="00364647" w:rsidSect="0036464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364647" w:rsidRPr="00543467" w:rsidRDefault="00364647" w:rsidP="00543467">
      <w:pPr>
        <w:jc w:val="right"/>
        <w:rPr>
          <w:b/>
          <w:i/>
        </w:rPr>
      </w:pPr>
    </w:p>
    <w:sectPr w:rsidR="00364647" w:rsidRPr="00543467" w:rsidSect="0036464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64647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ADF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3C4B2-C607-444C-9212-17B81B2B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2025-07-08T05:56:00Z</dcterms:created>
  <dcterms:modified xsi:type="dcterms:W3CDTF">2025-07-08T05:57:00Z</dcterms:modified>
</cp:coreProperties>
</file>